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91" w:rsidRDefault="00F24EAF" w:rsidP="000057CA">
      <w:pPr>
        <w:jc w:val="center"/>
        <w:rPr>
          <w:b/>
          <w:sz w:val="28"/>
          <w:szCs w:val="28"/>
        </w:rPr>
      </w:pPr>
      <w:r w:rsidRPr="000057CA">
        <w:rPr>
          <w:b/>
          <w:sz w:val="28"/>
          <w:szCs w:val="28"/>
        </w:rPr>
        <w:t xml:space="preserve">Izlaidums </w:t>
      </w:r>
      <w:r w:rsidR="009A70A3">
        <w:rPr>
          <w:b/>
          <w:sz w:val="28"/>
          <w:szCs w:val="28"/>
        </w:rPr>
        <w:t>bērnudārzā</w:t>
      </w:r>
      <w:r w:rsidR="001345B6">
        <w:rPr>
          <w:b/>
          <w:sz w:val="28"/>
          <w:szCs w:val="28"/>
        </w:rPr>
        <w:t xml:space="preserve"> “Pa piena ceļu”</w:t>
      </w:r>
    </w:p>
    <w:p w:rsidR="008B7524" w:rsidRPr="003936EF" w:rsidRDefault="008B7524" w:rsidP="008B7524">
      <w:pPr>
        <w:rPr>
          <w:i/>
          <w:sz w:val="28"/>
          <w:szCs w:val="28"/>
        </w:rPr>
      </w:pPr>
      <w:r w:rsidRPr="003936EF">
        <w:rPr>
          <w:i/>
          <w:sz w:val="28"/>
          <w:szCs w:val="28"/>
        </w:rPr>
        <w:t xml:space="preserve">Bērni sēdēs uz krēsliņiem. Pie katra krēsliņa krāsainos toverīšos salikti nepieciešamie rekvizīti: krāsaini kaprona lakati, </w:t>
      </w:r>
      <w:r w:rsidR="003936EF" w:rsidRPr="003936EF">
        <w:rPr>
          <w:i/>
          <w:sz w:val="28"/>
          <w:szCs w:val="28"/>
        </w:rPr>
        <w:t>ritma un mūzikas instrumenti)</w:t>
      </w:r>
    </w:p>
    <w:p w:rsidR="009A70A3" w:rsidRPr="009A70A3" w:rsidRDefault="009A70A3">
      <w:pPr>
        <w:rPr>
          <w:b/>
          <w:sz w:val="28"/>
          <w:szCs w:val="28"/>
        </w:rPr>
      </w:pPr>
      <w:r w:rsidRPr="009A70A3">
        <w:rPr>
          <w:b/>
          <w:sz w:val="28"/>
          <w:szCs w:val="28"/>
        </w:rPr>
        <w:t>Ievads:</w:t>
      </w:r>
    </w:p>
    <w:p w:rsidR="00AD2D91" w:rsidRPr="000057CA" w:rsidRDefault="00AD2D91">
      <w:pPr>
        <w:rPr>
          <w:b/>
          <w:sz w:val="28"/>
          <w:szCs w:val="28"/>
        </w:rPr>
      </w:pPr>
      <w:r w:rsidRPr="000057CA">
        <w:rPr>
          <w:i/>
          <w:sz w:val="28"/>
          <w:szCs w:val="28"/>
        </w:rPr>
        <w:t>Bērni nāk iekšā ar dziesmu</w:t>
      </w:r>
      <w:r>
        <w:rPr>
          <w:sz w:val="28"/>
          <w:szCs w:val="28"/>
        </w:rPr>
        <w:t xml:space="preserve"> </w:t>
      </w:r>
      <w:r w:rsidRPr="000057CA">
        <w:rPr>
          <w:b/>
          <w:sz w:val="28"/>
          <w:szCs w:val="28"/>
        </w:rPr>
        <w:t>“Pa piena ceļu”</w:t>
      </w:r>
      <w:r w:rsidR="009A70A3">
        <w:rPr>
          <w:b/>
          <w:sz w:val="28"/>
          <w:szCs w:val="28"/>
        </w:rPr>
        <w:t xml:space="preserve"> – </w:t>
      </w:r>
      <w:proofErr w:type="spellStart"/>
      <w:r w:rsidR="009A70A3">
        <w:rPr>
          <w:b/>
          <w:sz w:val="28"/>
          <w:szCs w:val="28"/>
        </w:rPr>
        <w:t>B.Brice</w:t>
      </w:r>
      <w:proofErr w:type="spellEnd"/>
      <w:r w:rsidR="000403DB">
        <w:rPr>
          <w:b/>
          <w:sz w:val="28"/>
          <w:szCs w:val="28"/>
        </w:rPr>
        <w:t xml:space="preserve"> Nošu pielikums “Mana grāmatiņa 6-7 gadi”</w:t>
      </w:r>
    </w:p>
    <w:p w:rsidR="00AD2D91" w:rsidRPr="000057CA" w:rsidRDefault="00AD2D91">
      <w:pPr>
        <w:rPr>
          <w:i/>
          <w:sz w:val="28"/>
          <w:szCs w:val="28"/>
        </w:rPr>
      </w:pPr>
      <w:r w:rsidRPr="000057CA">
        <w:rPr>
          <w:i/>
          <w:sz w:val="28"/>
          <w:szCs w:val="28"/>
        </w:rPr>
        <w:t>Katrs dzied rindiņu mikrofonā, padodot mikrofonu nākošajam.</w:t>
      </w:r>
      <w:r w:rsidR="003936EF">
        <w:rPr>
          <w:i/>
          <w:sz w:val="28"/>
          <w:szCs w:val="28"/>
        </w:rPr>
        <w:t xml:space="preserve"> 2. pantu dzied visi kopā.</w:t>
      </w:r>
    </w:p>
    <w:p w:rsidR="000403DB" w:rsidRDefault="00AD2D91">
      <w:pPr>
        <w:rPr>
          <w:i/>
          <w:sz w:val="28"/>
          <w:szCs w:val="28"/>
        </w:rPr>
      </w:pPr>
      <w:r w:rsidRPr="000057CA">
        <w:rPr>
          <w:i/>
          <w:sz w:val="28"/>
          <w:szCs w:val="28"/>
        </w:rPr>
        <w:t>Pēc dziesmas, bērni paliek stāvēt puslokā, bet skolotājas saka ievadvārdus</w:t>
      </w:r>
      <w:r w:rsidR="000403DB">
        <w:rPr>
          <w:i/>
          <w:sz w:val="28"/>
          <w:szCs w:val="28"/>
        </w:rPr>
        <w:t xml:space="preserve">: </w:t>
      </w:r>
      <w:proofErr w:type="spellStart"/>
      <w:r w:rsidR="000403DB">
        <w:rPr>
          <w:i/>
          <w:sz w:val="28"/>
          <w:szCs w:val="28"/>
        </w:rPr>
        <w:t>Brīnumbēbīši</w:t>
      </w:r>
      <w:proofErr w:type="spellEnd"/>
      <w:r w:rsidR="000403DB">
        <w:rPr>
          <w:i/>
          <w:sz w:val="28"/>
          <w:szCs w:val="28"/>
        </w:rPr>
        <w:t xml:space="preserve"> </w:t>
      </w:r>
      <w:r w:rsidRPr="000057CA">
        <w:rPr>
          <w:i/>
          <w:sz w:val="28"/>
          <w:szCs w:val="28"/>
        </w:rPr>
        <w:t>piedzima</w:t>
      </w:r>
      <w:r w:rsidR="009A70A3">
        <w:rPr>
          <w:i/>
          <w:sz w:val="28"/>
          <w:szCs w:val="28"/>
        </w:rPr>
        <w:t xml:space="preserve"> </w:t>
      </w:r>
      <w:r w:rsidR="000403DB">
        <w:rPr>
          <w:i/>
          <w:sz w:val="28"/>
          <w:szCs w:val="28"/>
        </w:rPr>
        <w:t>katrs savā laikā, un zvaigznēs bija ierakstīts, ka visi viņi satiksies bērnudārzā “Saimīte”.</w:t>
      </w:r>
    </w:p>
    <w:p w:rsidR="009F32BD" w:rsidRDefault="00481638" w:rsidP="00481638">
      <w:pPr>
        <w:rPr>
          <w:i/>
          <w:sz w:val="28"/>
          <w:szCs w:val="28"/>
        </w:rPr>
      </w:pPr>
      <w:r>
        <w:rPr>
          <w:b/>
          <w:sz w:val="28"/>
          <w:szCs w:val="28"/>
        </w:rPr>
        <w:t xml:space="preserve">                       </w:t>
      </w:r>
      <w:r w:rsidRPr="00481638">
        <w:rPr>
          <w:b/>
          <w:sz w:val="28"/>
          <w:szCs w:val="28"/>
        </w:rPr>
        <w:t>Vācu tautas rotaļa “Kas pavasarī dzimis….”</w:t>
      </w:r>
      <w:r w:rsidR="00B76967">
        <w:rPr>
          <w:i/>
          <w:sz w:val="28"/>
          <w:szCs w:val="28"/>
        </w:rPr>
        <w:t xml:space="preserve"> (nosauktie dodas un apsēžas uz krēsliņiem</w:t>
      </w:r>
      <w:r w:rsidR="000403DB">
        <w:rPr>
          <w:i/>
          <w:sz w:val="28"/>
          <w:szCs w:val="28"/>
        </w:rPr>
        <w:t>)</w:t>
      </w:r>
      <w:r w:rsidR="009A70A3">
        <w:rPr>
          <w:i/>
          <w:sz w:val="28"/>
          <w:szCs w:val="28"/>
        </w:rPr>
        <w:t>.</w:t>
      </w:r>
    </w:p>
    <w:p w:rsidR="00B76967" w:rsidRDefault="009F32BD">
      <w:pPr>
        <w:rPr>
          <w:sz w:val="28"/>
          <w:szCs w:val="28"/>
        </w:rPr>
      </w:pPr>
      <w:r>
        <w:rPr>
          <w:sz w:val="28"/>
          <w:szCs w:val="28"/>
        </w:rPr>
        <w:t xml:space="preserve"> </w:t>
      </w:r>
      <w:r w:rsidR="00B76967">
        <w:rPr>
          <w:sz w:val="28"/>
          <w:szCs w:val="28"/>
        </w:rPr>
        <w:t xml:space="preserve">Skolotāja </w:t>
      </w:r>
      <w:r w:rsidR="000057CA">
        <w:rPr>
          <w:sz w:val="28"/>
          <w:szCs w:val="28"/>
        </w:rPr>
        <w:t>-</w:t>
      </w:r>
      <w:r w:rsidR="00B76967">
        <w:rPr>
          <w:sz w:val="28"/>
          <w:szCs w:val="28"/>
        </w:rPr>
        <w:t>Asni stīdz uz augšu (Visi kopā</w:t>
      </w:r>
      <w:r w:rsidR="003936EF">
        <w:rPr>
          <w:sz w:val="28"/>
          <w:szCs w:val="28"/>
        </w:rPr>
        <w:t>) -A</w:t>
      </w:r>
      <w:r w:rsidR="00B76967">
        <w:rPr>
          <w:sz w:val="28"/>
          <w:szCs w:val="28"/>
        </w:rPr>
        <w:t>ugšup!</w:t>
      </w:r>
    </w:p>
    <w:p w:rsidR="00B76967" w:rsidRDefault="009F32BD">
      <w:pPr>
        <w:rPr>
          <w:sz w:val="28"/>
          <w:szCs w:val="28"/>
        </w:rPr>
      </w:pPr>
      <w:r>
        <w:rPr>
          <w:sz w:val="28"/>
          <w:szCs w:val="28"/>
        </w:rPr>
        <w:t>1.</w:t>
      </w:r>
      <w:r w:rsidR="00B76967">
        <w:rPr>
          <w:sz w:val="28"/>
          <w:szCs w:val="28"/>
        </w:rPr>
        <w:t xml:space="preserve">Sk. </w:t>
      </w:r>
      <w:r w:rsidR="000057CA">
        <w:rPr>
          <w:sz w:val="28"/>
          <w:szCs w:val="28"/>
        </w:rPr>
        <w:t xml:space="preserve">- </w:t>
      </w:r>
      <w:r w:rsidR="00B76967">
        <w:rPr>
          <w:sz w:val="28"/>
          <w:szCs w:val="28"/>
        </w:rPr>
        <w:t xml:space="preserve">Liesmas </w:t>
      </w:r>
      <w:proofErr w:type="spellStart"/>
      <w:r w:rsidR="00B76967">
        <w:rPr>
          <w:sz w:val="28"/>
          <w:szCs w:val="28"/>
        </w:rPr>
        <w:t>plīv</w:t>
      </w:r>
      <w:proofErr w:type="spellEnd"/>
      <w:r w:rsidR="00B76967">
        <w:rPr>
          <w:sz w:val="28"/>
          <w:szCs w:val="28"/>
        </w:rPr>
        <w:t xml:space="preserve"> uz augšu (Visi)- augšup! Augšup!</w:t>
      </w:r>
    </w:p>
    <w:p w:rsidR="00B76967" w:rsidRDefault="009F32BD">
      <w:pPr>
        <w:rPr>
          <w:sz w:val="28"/>
          <w:szCs w:val="28"/>
        </w:rPr>
      </w:pPr>
      <w:r>
        <w:rPr>
          <w:sz w:val="28"/>
          <w:szCs w:val="28"/>
        </w:rPr>
        <w:t>2.</w:t>
      </w:r>
      <w:r w:rsidR="00B76967">
        <w:rPr>
          <w:sz w:val="28"/>
          <w:szCs w:val="28"/>
        </w:rPr>
        <w:t>Sk.</w:t>
      </w:r>
      <w:r w:rsidR="000057CA">
        <w:rPr>
          <w:sz w:val="28"/>
          <w:szCs w:val="28"/>
        </w:rPr>
        <w:t xml:space="preserve">- </w:t>
      </w:r>
      <w:r w:rsidR="00B76967">
        <w:rPr>
          <w:sz w:val="28"/>
          <w:szCs w:val="28"/>
        </w:rPr>
        <w:t xml:space="preserve">Spārni ceļ uz augšu (visi) </w:t>
      </w:r>
      <w:r w:rsidR="00E26D92">
        <w:rPr>
          <w:sz w:val="28"/>
          <w:szCs w:val="28"/>
        </w:rPr>
        <w:t xml:space="preserve">- </w:t>
      </w:r>
      <w:r w:rsidR="00513186">
        <w:rPr>
          <w:sz w:val="28"/>
          <w:szCs w:val="28"/>
        </w:rPr>
        <w:t xml:space="preserve"> </w:t>
      </w:r>
      <w:r w:rsidR="00B76967">
        <w:rPr>
          <w:sz w:val="28"/>
          <w:szCs w:val="28"/>
        </w:rPr>
        <w:t>augšup! Augšup!</w:t>
      </w:r>
    </w:p>
    <w:p w:rsidR="00E26D92" w:rsidRDefault="00B76967">
      <w:pPr>
        <w:rPr>
          <w:sz w:val="28"/>
          <w:szCs w:val="28"/>
        </w:rPr>
      </w:pPr>
      <w:r>
        <w:rPr>
          <w:sz w:val="28"/>
          <w:szCs w:val="28"/>
        </w:rPr>
        <w:t xml:space="preserve">Sk.- Arī bērni aug un aug – uz augšu! (Laimonis </w:t>
      </w:r>
      <w:proofErr w:type="spellStart"/>
      <w:r>
        <w:rPr>
          <w:sz w:val="28"/>
          <w:szCs w:val="28"/>
        </w:rPr>
        <w:t>Pēlmanis</w:t>
      </w:r>
      <w:proofErr w:type="spellEnd"/>
      <w:r>
        <w:rPr>
          <w:sz w:val="28"/>
          <w:szCs w:val="28"/>
        </w:rPr>
        <w:t>)</w:t>
      </w:r>
      <w:r w:rsidR="00513186">
        <w:rPr>
          <w:sz w:val="28"/>
          <w:szCs w:val="28"/>
        </w:rPr>
        <w:t xml:space="preserve"> </w:t>
      </w:r>
    </w:p>
    <w:p w:rsidR="00B76967" w:rsidRDefault="009F32BD">
      <w:pPr>
        <w:rPr>
          <w:sz w:val="28"/>
          <w:szCs w:val="28"/>
        </w:rPr>
      </w:pPr>
      <w:r>
        <w:rPr>
          <w:sz w:val="28"/>
          <w:szCs w:val="28"/>
        </w:rPr>
        <w:t>Sk.- Debess puses vērsies vaļā tā kā vārti plati</w:t>
      </w:r>
      <w:r w:rsidR="003936EF">
        <w:rPr>
          <w:sz w:val="28"/>
          <w:szCs w:val="28"/>
        </w:rPr>
        <w:t>.</w:t>
      </w:r>
    </w:p>
    <w:p w:rsidR="009F32BD" w:rsidRDefault="009F32BD">
      <w:pPr>
        <w:rPr>
          <w:sz w:val="28"/>
          <w:szCs w:val="28"/>
        </w:rPr>
      </w:pPr>
      <w:r>
        <w:rPr>
          <w:sz w:val="28"/>
          <w:szCs w:val="28"/>
        </w:rPr>
        <w:t>Sk. -Aizzibēs uz citu pusi mūsu greizie rati.</w:t>
      </w:r>
    </w:p>
    <w:p w:rsidR="009F32BD" w:rsidRDefault="009F32BD">
      <w:pPr>
        <w:rPr>
          <w:sz w:val="28"/>
          <w:szCs w:val="28"/>
        </w:rPr>
      </w:pPr>
      <w:r>
        <w:rPr>
          <w:sz w:val="28"/>
          <w:szCs w:val="28"/>
        </w:rPr>
        <w:t>Sk. – Ja kas nesaprasts vai pārprasts nav ko domāt ļaunu,</w:t>
      </w:r>
    </w:p>
    <w:p w:rsidR="009F32BD" w:rsidRDefault="009F32BD">
      <w:pPr>
        <w:rPr>
          <w:sz w:val="28"/>
          <w:szCs w:val="28"/>
        </w:rPr>
      </w:pPr>
      <w:r>
        <w:rPr>
          <w:sz w:val="28"/>
          <w:szCs w:val="28"/>
        </w:rPr>
        <w:t>Sk.- Labot nepietiks vairs laika, nedz ar teikt ko jaunu.</w:t>
      </w:r>
    </w:p>
    <w:p w:rsidR="009F32BD" w:rsidRDefault="009F32BD">
      <w:pPr>
        <w:rPr>
          <w:sz w:val="28"/>
          <w:szCs w:val="28"/>
        </w:rPr>
      </w:pPr>
      <w:r>
        <w:rPr>
          <w:sz w:val="28"/>
          <w:szCs w:val="28"/>
        </w:rPr>
        <w:t>Sk. – Un ja tomēr sīkumiņu kādam atstāt gadās,</w:t>
      </w:r>
    </w:p>
    <w:p w:rsidR="009F32BD" w:rsidRDefault="009F32BD">
      <w:pPr>
        <w:rPr>
          <w:sz w:val="28"/>
          <w:szCs w:val="28"/>
        </w:rPr>
      </w:pPr>
      <w:r>
        <w:rPr>
          <w:sz w:val="28"/>
          <w:szCs w:val="28"/>
        </w:rPr>
        <w:t>Sk.- Mazu spožu asariņu tad, kad jāatvadās.</w:t>
      </w:r>
    </w:p>
    <w:p w:rsidR="009F32BD" w:rsidRPr="009F32BD" w:rsidRDefault="009F32BD" w:rsidP="009F32BD">
      <w:pPr>
        <w:pStyle w:val="Sarakstarindkopa"/>
        <w:numPr>
          <w:ilvl w:val="0"/>
          <w:numId w:val="7"/>
        </w:numPr>
        <w:rPr>
          <w:sz w:val="28"/>
          <w:szCs w:val="28"/>
        </w:rPr>
      </w:pPr>
      <w:r>
        <w:rPr>
          <w:sz w:val="28"/>
          <w:szCs w:val="28"/>
        </w:rPr>
        <w:t>Bet nu, runās, dziedās un dejos nu jau nākamie</w:t>
      </w:r>
      <w:r w:rsidR="000403DB">
        <w:rPr>
          <w:sz w:val="28"/>
          <w:szCs w:val="28"/>
        </w:rPr>
        <w:t xml:space="preserve"> skolnieki!</w:t>
      </w:r>
    </w:p>
    <w:p w:rsidR="00C560FE" w:rsidRDefault="00C560FE" w:rsidP="00B76967">
      <w:pPr>
        <w:rPr>
          <w:b/>
          <w:sz w:val="28"/>
          <w:szCs w:val="28"/>
        </w:rPr>
      </w:pPr>
    </w:p>
    <w:p w:rsidR="000403DB" w:rsidRDefault="000403DB" w:rsidP="00B76967">
      <w:pPr>
        <w:rPr>
          <w:b/>
          <w:sz w:val="28"/>
          <w:szCs w:val="28"/>
        </w:rPr>
      </w:pPr>
    </w:p>
    <w:p w:rsidR="006D1195" w:rsidRDefault="006D1195" w:rsidP="00B76967">
      <w:pPr>
        <w:rPr>
          <w:b/>
          <w:sz w:val="28"/>
          <w:szCs w:val="28"/>
        </w:rPr>
      </w:pPr>
    </w:p>
    <w:p w:rsidR="00B76967" w:rsidRDefault="00B76967" w:rsidP="00B76967">
      <w:pPr>
        <w:rPr>
          <w:b/>
          <w:sz w:val="28"/>
          <w:szCs w:val="28"/>
        </w:rPr>
      </w:pPr>
      <w:r>
        <w:rPr>
          <w:b/>
          <w:sz w:val="28"/>
          <w:szCs w:val="28"/>
        </w:rPr>
        <w:lastRenderedPageBreak/>
        <w:t>Izlaiduma gaita:</w:t>
      </w:r>
    </w:p>
    <w:p w:rsidR="00B76967" w:rsidRDefault="00B76967" w:rsidP="008B7524">
      <w:pPr>
        <w:jc w:val="center"/>
        <w:rPr>
          <w:i/>
          <w:sz w:val="28"/>
          <w:szCs w:val="28"/>
        </w:rPr>
      </w:pPr>
      <w:r>
        <w:rPr>
          <w:b/>
          <w:sz w:val="28"/>
          <w:szCs w:val="28"/>
        </w:rPr>
        <w:t xml:space="preserve">Dziesma “Labrīt” </w:t>
      </w:r>
      <w:r w:rsidRPr="00B76967">
        <w:rPr>
          <w:i/>
          <w:sz w:val="28"/>
          <w:szCs w:val="28"/>
        </w:rPr>
        <w:t>(vai jebkura cita sasveicināšanās dziesma)</w:t>
      </w:r>
    </w:p>
    <w:p w:rsidR="008B7524" w:rsidRDefault="008B7524" w:rsidP="008B7524">
      <w:pPr>
        <w:rPr>
          <w:i/>
          <w:sz w:val="28"/>
          <w:szCs w:val="28"/>
        </w:rPr>
      </w:pPr>
      <w:r>
        <w:rPr>
          <w:i/>
          <w:sz w:val="28"/>
          <w:szCs w:val="28"/>
        </w:rPr>
        <w:t xml:space="preserve">Bērni paņem krāsainos lakatus </w:t>
      </w:r>
      <w:proofErr w:type="spellStart"/>
      <w:r>
        <w:rPr>
          <w:i/>
          <w:sz w:val="28"/>
          <w:szCs w:val="28"/>
        </w:rPr>
        <w:t>un,saburzot</w:t>
      </w:r>
      <w:proofErr w:type="spellEnd"/>
      <w:r>
        <w:rPr>
          <w:i/>
          <w:sz w:val="28"/>
          <w:szCs w:val="28"/>
        </w:rPr>
        <w:t xml:space="preserve"> tos, paslēpj plaukstās.</w:t>
      </w:r>
    </w:p>
    <w:p w:rsidR="008B7524" w:rsidRDefault="008B7524" w:rsidP="008B7524">
      <w:pPr>
        <w:rPr>
          <w:sz w:val="28"/>
          <w:szCs w:val="28"/>
        </w:rPr>
      </w:pPr>
      <w:r>
        <w:rPr>
          <w:sz w:val="28"/>
          <w:szCs w:val="28"/>
        </w:rPr>
        <w:t>_ Kas noticis? Cepure pakausī kāpj. Kas noticis? Cimdi lien kabatās!</w:t>
      </w:r>
    </w:p>
    <w:p w:rsidR="008B7524" w:rsidRDefault="008B7524" w:rsidP="008B7524">
      <w:pPr>
        <w:rPr>
          <w:sz w:val="28"/>
          <w:szCs w:val="28"/>
        </w:rPr>
      </w:pPr>
      <w:r>
        <w:rPr>
          <w:sz w:val="28"/>
          <w:szCs w:val="28"/>
        </w:rPr>
        <w:t>_Kas noticis? Sāk jau sazaļot viss! Nu sakiet, kas noticis?</w:t>
      </w:r>
    </w:p>
    <w:p w:rsidR="008B7524" w:rsidRDefault="008B7524" w:rsidP="008B7524">
      <w:pPr>
        <w:rPr>
          <w:sz w:val="28"/>
          <w:szCs w:val="28"/>
        </w:rPr>
      </w:pPr>
      <w:r>
        <w:rPr>
          <w:sz w:val="28"/>
          <w:szCs w:val="28"/>
        </w:rPr>
        <w:t>Visi: Pumpuri plaukst, ziedēt sāk viss! Pavasaris!</w:t>
      </w:r>
    </w:p>
    <w:p w:rsidR="008B7524" w:rsidRPr="008141B8" w:rsidRDefault="008B7524" w:rsidP="008B7524">
      <w:pPr>
        <w:rPr>
          <w:i/>
          <w:sz w:val="28"/>
          <w:szCs w:val="28"/>
        </w:rPr>
      </w:pPr>
      <w:r w:rsidRPr="008141B8">
        <w:rPr>
          <w:i/>
          <w:sz w:val="28"/>
          <w:szCs w:val="28"/>
        </w:rPr>
        <w:t>(skanot pavasara mūzikai, visi lēni atver plaukstas, lai lakats “’uzplaukst”’ kā zieds. Pašūpo to rokās, apgriežas ap sevi un saliek</w:t>
      </w:r>
      <w:r w:rsidR="008141B8" w:rsidRPr="008141B8">
        <w:rPr>
          <w:i/>
          <w:sz w:val="28"/>
          <w:szCs w:val="28"/>
        </w:rPr>
        <w:t xml:space="preserve"> lakatu ziediņus lēzenos grozos, kuri izveidoti kā zaļas lapas un  novietoti sānos, un var palikt kā dekorācija. Skanot putnu čivināšanai, bērni klusi paņem instrumentus no toverīšiem un nostājas puslokā. Iznāk diriģents.)</w:t>
      </w:r>
    </w:p>
    <w:p w:rsidR="008141B8" w:rsidRDefault="008141B8" w:rsidP="008141B8">
      <w:pPr>
        <w:rPr>
          <w:sz w:val="28"/>
          <w:szCs w:val="28"/>
        </w:rPr>
      </w:pPr>
      <w:r>
        <w:rPr>
          <w:sz w:val="28"/>
          <w:szCs w:val="28"/>
        </w:rPr>
        <w:t>Visi saka: Pavasara simfonija!</w:t>
      </w:r>
    </w:p>
    <w:p w:rsidR="00E26D92" w:rsidRPr="00E26D92" w:rsidRDefault="008141B8" w:rsidP="008141B8">
      <w:pPr>
        <w:jc w:val="center"/>
        <w:rPr>
          <w:i/>
          <w:sz w:val="28"/>
          <w:szCs w:val="28"/>
        </w:rPr>
      </w:pPr>
      <w:r>
        <w:rPr>
          <w:b/>
          <w:sz w:val="28"/>
          <w:szCs w:val="28"/>
        </w:rPr>
        <w:t>“Orķestris”</w:t>
      </w:r>
      <w:r w:rsidRPr="00E26D92">
        <w:rPr>
          <w:i/>
          <w:sz w:val="28"/>
          <w:szCs w:val="28"/>
        </w:rPr>
        <w:t xml:space="preserve"> </w:t>
      </w:r>
      <w:r w:rsidR="00E26D92" w:rsidRPr="00E26D92">
        <w:rPr>
          <w:i/>
          <w:sz w:val="28"/>
          <w:szCs w:val="28"/>
        </w:rPr>
        <w:t>(</w:t>
      </w:r>
      <w:r>
        <w:rPr>
          <w:i/>
          <w:sz w:val="28"/>
          <w:szCs w:val="28"/>
        </w:rPr>
        <w:t xml:space="preserve">skaņdarbs vai kāda tautasdziesma par putniem – izmantojami </w:t>
      </w:r>
      <w:proofErr w:type="spellStart"/>
      <w:r>
        <w:rPr>
          <w:i/>
          <w:sz w:val="28"/>
          <w:szCs w:val="28"/>
        </w:rPr>
        <w:t>svilpaunieki</w:t>
      </w:r>
      <w:proofErr w:type="spellEnd"/>
      <w:r>
        <w:rPr>
          <w:i/>
          <w:sz w:val="28"/>
          <w:szCs w:val="28"/>
        </w:rPr>
        <w:t xml:space="preserve">, trijstūri, </w:t>
      </w:r>
      <w:proofErr w:type="spellStart"/>
      <w:r>
        <w:rPr>
          <w:i/>
          <w:sz w:val="28"/>
          <w:szCs w:val="28"/>
        </w:rPr>
        <w:t>metalafoni</w:t>
      </w:r>
      <w:proofErr w:type="spellEnd"/>
      <w:r>
        <w:rPr>
          <w:i/>
          <w:sz w:val="28"/>
          <w:szCs w:val="28"/>
        </w:rPr>
        <w:t xml:space="preserve"> </w:t>
      </w:r>
      <w:proofErr w:type="spellStart"/>
      <w:r>
        <w:rPr>
          <w:i/>
          <w:sz w:val="28"/>
          <w:szCs w:val="28"/>
        </w:rPr>
        <w:t>utt</w:t>
      </w:r>
      <w:proofErr w:type="spellEnd"/>
      <w:r>
        <w:rPr>
          <w:i/>
          <w:sz w:val="28"/>
          <w:szCs w:val="28"/>
        </w:rPr>
        <w:t>, pēc izvēles</w:t>
      </w:r>
      <w:r w:rsidR="00E26D92" w:rsidRPr="00E26D92">
        <w:rPr>
          <w:i/>
          <w:sz w:val="28"/>
          <w:szCs w:val="28"/>
        </w:rPr>
        <w:t>)</w:t>
      </w:r>
    </w:p>
    <w:p w:rsidR="00D94B56" w:rsidRDefault="008141B8" w:rsidP="00864EAA">
      <w:pPr>
        <w:rPr>
          <w:sz w:val="28"/>
          <w:szCs w:val="28"/>
        </w:rPr>
      </w:pPr>
      <w:r>
        <w:rPr>
          <w:sz w:val="28"/>
          <w:szCs w:val="28"/>
        </w:rPr>
        <w:t>Visi: Pavasarim seko vasara!</w:t>
      </w:r>
    </w:p>
    <w:p w:rsidR="008141B8" w:rsidRDefault="008141B8" w:rsidP="008141B8">
      <w:pPr>
        <w:pStyle w:val="Sarakstarindkopa"/>
        <w:numPr>
          <w:ilvl w:val="0"/>
          <w:numId w:val="7"/>
        </w:numPr>
        <w:rPr>
          <w:sz w:val="28"/>
          <w:szCs w:val="28"/>
        </w:rPr>
      </w:pPr>
      <w:r>
        <w:rPr>
          <w:sz w:val="28"/>
          <w:szCs w:val="28"/>
        </w:rPr>
        <w:t>Saule pāri malām iet. Šļakatas krīt pļavā.</w:t>
      </w:r>
    </w:p>
    <w:p w:rsidR="008141B8" w:rsidRDefault="008141B8" w:rsidP="008141B8">
      <w:pPr>
        <w:pStyle w:val="Sarakstarindkopa"/>
        <w:numPr>
          <w:ilvl w:val="0"/>
          <w:numId w:val="7"/>
        </w:numPr>
        <w:rPr>
          <w:sz w:val="28"/>
          <w:szCs w:val="28"/>
        </w:rPr>
      </w:pPr>
      <w:r>
        <w:rPr>
          <w:sz w:val="28"/>
          <w:szCs w:val="28"/>
        </w:rPr>
        <w:t>Uzzied košas pakalnes, uzzied visas pļavas.</w:t>
      </w:r>
    </w:p>
    <w:p w:rsidR="008141B8" w:rsidRDefault="008141B8" w:rsidP="008141B8">
      <w:pPr>
        <w:pStyle w:val="Sarakstarindkopa"/>
        <w:numPr>
          <w:ilvl w:val="0"/>
          <w:numId w:val="7"/>
        </w:numPr>
        <w:rPr>
          <w:sz w:val="28"/>
          <w:szCs w:val="28"/>
        </w:rPr>
      </w:pPr>
      <w:r>
        <w:rPr>
          <w:sz w:val="28"/>
          <w:szCs w:val="28"/>
        </w:rPr>
        <w:t>Dienas vasarai tāpēc tik garas, ka daudz darbu jāpadara.</w:t>
      </w:r>
    </w:p>
    <w:p w:rsidR="008141B8" w:rsidRDefault="008141B8" w:rsidP="008141B8">
      <w:pPr>
        <w:pStyle w:val="Sarakstarindkopa"/>
        <w:numPr>
          <w:ilvl w:val="0"/>
          <w:numId w:val="7"/>
        </w:numPr>
        <w:jc w:val="both"/>
        <w:rPr>
          <w:sz w:val="28"/>
          <w:szCs w:val="28"/>
        </w:rPr>
      </w:pPr>
      <w:r>
        <w:rPr>
          <w:sz w:val="28"/>
          <w:szCs w:val="28"/>
        </w:rPr>
        <w:t>Audzē visu, ziemai gādā,</w:t>
      </w:r>
    </w:p>
    <w:p w:rsidR="008141B8" w:rsidRDefault="008141B8" w:rsidP="008141B8">
      <w:pPr>
        <w:pStyle w:val="Sarakstarindkopa"/>
        <w:numPr>
          <w:ilvl w:val="0"/>
          <w:numId w:val="7"/>
        </w:numPr>
        <w:jc w:val="both"/>
        <w:rPr>
          <w:sz w:val="28"/>
          <w:szCs w:val="28"/>
        </w:rPr>
      </w:pPr>
      <w:r>
        <w:rPr>
          <w:sz w:val="28"/>
          <w:szCs w:val="28"/>
        </w:rPr>
        <w:t>Strādā vasara, strādā!</w:t>
      </w:r>
    </w:p>
    <w:p w:rsidR="008141B8" w:rsidRDefault="008141B8" w:rsidP="008141B8">
      <w:pPr>
        <w:rPr>
          <w:sz w:val="28"/>
          <w:szCs w:val="28"/>
        </w:rPr>
      </w:pPr>
      <w:r>
        <w:rPr>
          <w:sz w:val="28"/>
          <w:szCs w:val="28"/>
        </w:rPr>
        <w:t>Visi: Vasarā nav slinkot vērts. Jāatkārto Alfabēts!</w:t>
      </w:r>
    </w:p>
    <w:p w:rsidR="008141B8" w:rsidRPr="008141B8" w:rsidRDefault="008141B8" w:rsidP="008141B8">
      <w:pPr>
        <w:jc w:val="center"/>
        <w:rPr>
          <w:b/>
          <w:sz w:val="28"/>
          <w:szCs w:val="28"/>
        </w:rPr>
      </w:pPr>
      <w:r w:rsidRPr="008141B8">
        <w:rPr>
          <w:b/>
          <w:sz w:val="28"/>
          <w:szCs w:val="28"/>
        </w:rPr>
        <w:t>Dziesma “</w:t>
      </w:r>
      <w:proofErr w:type="spellStart"/>
      <w:r w:rsidRPr="008141B8">
        <w:rPr>
          <w:b/>
          <w:sz w:val="28"/>
          <w:szCs w:val="28"/>
        </w:rPr>
        <w:t>A</w:t>
      </w:r>
      <w:r w:rsidR="00C560FE">
        <w:rPr>
          <w:b/>
          <w:sz w:val="28"/>
          <w:szCs w:val="28"/>
        </w:rPr>
        <w:t>bc</w:t>
      </w:r>
      <w:proofErr w:type="spellEnd"/>
      <w:r w:rsidRPr="008141B8">
        <w:rPr>
          <w:b/>
          <w:sz w:val="28"/>
          <w:szCs w:val="28"/>
        </w:rPr>
        <w:t>”</w:t>
      </w:r>
      <w:r w:rsidR="00FF4D94">
        <w:rPr>
          <w:b/>
          <w:sz w:val="28"/>
          <w:szCs w:val="28"/>
        </w:rPr>
        <w:t xml:space="preserve">, </w:t>
      </w:r>
      <w:r>
        <w:rPr>
          <w:b/>
          <w:sz w:val="28"/>
          <w:szCs w:val="28"/>
        </w:rPr>
        <w:t>vai par burtiem.</w:t>
      </w:r>
    </w:p>
    <w:p w:rsidR="008141B8" w:rsidRPr="00AE54A3" w:rsidRDefault="00FF4D94" w:rsidP="00AE54A3">
      <w:pPr>
        <w:rPr>
          <w:sz w:val="28"/>
          <w:szCs w:val="28"/>
        </w:rPr>
      </w:pPr>
      <w:r w:rsidRPr="00AE54A3">
        <w:rPr>
          <w:sz w:val="28"/>
          <w:szCs w:val="28"/>
        </w:rPr>
        <w:t>Visi: Kas notiek ziemā?</w:t>
      </w:r>
    </w:p>
    <w:p w:rsidR="00FF4D94" w:rsidRPr="00AE54A3" w:rsidRDefault="00FF4D94" w:rsidP="00AE54A3">
      <w:pPr>
        <w:rPr>
          <w:sz w:val="28"/>
          <w:szCs w:val="28"/>
        </w:rPr>
      </w:pPr>
      <w:r w:rsidRPr="00AE54A3">
        <w:rPr>
          <w:sz w:val="28"/>
          <w:szCs w:val="28"/>
        </w:rPr>
        <w:t>-Ziemā ir auksti, viss apsnidzis balts.</w:t>
      </w:r>
    </w:p>
    <w:p w:rsidR="00FF4D94" w:rsidRPr="00AE54A3" w:rsidRDefault="00FF4D94" w:rsidP="00AE54A3">
      <w:pPr>
        <w:rPr>
          <w:sz w:val="28"/>
          <w:szCs w:val="28"/>
        </w:rPr>
      </w:pPr>
      <w:r w:rsidRPr="00AE54A3">
        <w:rPr>
          <w:sz w:val="28"/>
          <w:szCs w:val="28"/>
        </w:rPr>
        <w:t>-Egles apakšā klusas, bet augšā šalc.</w:t>
      </w:r>
    </w:p>
    <w:p w:rsidR="00FF4D94" w:rsidRPr="00AE54A3" w:rsidRDefault="00FF4D94" w:rsidP="00AE54A3">
      <w:pPr>
        <w:rPr>
          <w:sz w:val="28"/>
          <w:szCs w:val="28"/>
        </w:rPr>
      </w:pPr>
      <w:r w:rsidRPr="00AE54A3">
        <w:rPr>
          <w:sz w:val="28"/>
          <w:szCs w:val="28"/>
        </w:rPr>
        <w:t xml:space="preserve">- Pa naktīm tik klausies – </w:t>
      </w:r>
      <w:proofErr w:type="spellStart"/>
      <w:r w:rsidRPr="00AE54A3">
        <w:rPr>
          <w:sz w:val="28"/>
          <w:szCs w:val="28"/>
        </w:rPr>
        <w:t>kraks</w:t>
      </w:r>
      <w:proofErr w:type="spellEnd"/>
      <w:r w:rsidRPr="00AE54A3">
        <w:rPr>
          <w:sz w:val="28"/>
          <w:szCs w:val="28"/>
        </w:rPr>
        <w:t xml:space="preserve">, </w:t>
      </w:r>
      <w:proofErr w:type="spellStart"/>
      <w:r w:rsidRPr="00AE54A3">
        <w:rPr>
          <w:sz w:val="28"/>
          <w:szCs w:val="28"/>
        </w:rPr>
        <w:t>kraks</w:t>
      </w:r>
      <w:proofErr w:type="spellEnd"/>
      <w:r w:rsidRPr="00AE54A3">
        <w:rPr>
          <w:sz w:val="28"/>
          <w:szCs w:val="28"/>
        </w:rPr>
        <w:t>. Sals kokus un krūmus krakšķina.</w:t>
      </w:r>
    </w:p>
    <w:p w:rsidR="00FF4D94" w:rsidRPr="00AE54A3" w:rsidRDefault="00FF4D94" w:rsidP="00AE54A3">
      <w:pPr>
        <w:rPr>
          <w:sz w:val="28"/>
          <w:szCs w:val="28"/>
        </w:rPr>
      </w:pPr>
      <w:r w:rsidRPr="00AE54A3">
        <w:rPr>
          <w:sz w:val="28"/>
          <w:szCs w:val="28"/>
        </w:rPr>
        <w:t>- Ko lai aukstā laikā dara?</w:t>
      </w:r>
    </w:p>
    <w:p w:rsidR="00FF4D94" w:rsidRPr="00AE54A3" w:rsidRDefault="00FF4D94" w:rsidP="00AE54A3">
      <w:pPr>
        <w:rPr>
          <w:sz w:val="28"/>
          <w:szCs w:val="28"/>
        </w:rPr>
      </w:pPr>
      <w:r w:rsidRPr="00AE54A3">
        <w:rPr>
          <w:sz w:val="28"/>
          <w:szCs w:val="28"/>
        </w:rPr>
        <w:t>Visi: Jādodas uz dejām!</w:t>
      </w:r>
    </w:p>
    <w:p w:rsidR="00FF4D94" w:rsidRPr="003936EF" w:rsidRDefault="00FF4D94" w:rsidP="003936EF">
      <w:pPr>
        <w:rPr>
          <w:sz w:val="28"/>
          <w:szCs w:val="28"/>
        </w:rPr>
      </w:pPr>
      <w:r w:rsidRPr="003936EF">
        <w:rPr>
          <w:sz w:val="28"/>
          <w:szCs w:val="28"/>
        </w:rPr>
        <w:t>_Kurš ar kuru dejos? Zēni uzlūgs meitenes,</w:t>
      </w:r>
    </w:p>
    <w:p w:rsidR="00FF4D94" w:rsidRPr="003936EF" w:rsidRDefault="00FF4D94" w:rsidP="003936EF">
      <w:pPr>
        <w:rPr>
          <w:sz w:val="28"/>
          <w:szCs w:val="28"/>
        </w:rPr>
      </w:pPr>
      <w:r w:rsidRPr="003936EF">
        <w:rPr>
          <w:sz w:val="28"/>
          <w:szCs w:val="28"/>
        </w:rPr>
        <w:lastRenderedPageBreak/>
        <w:t>-Kam gan pārī būšu es?</w:t>
      </w:r>
    </w:p>
    <w:p w:rsidR="00FF4D94" w:rsidRPr="003936EF" w:rsidRDefault="00642E26" w:rsidP="003936EF">
      <w:pPr>
        <w:rPr>
          <w:i/>
          <w:sz w:val="28"/>
          <w:szCs w:val="28"/>
        </w:rPr>
      </w:pPr>
      <w:r w:rsidRPr="003936EF">
        <w:rPr>
          <w:sz w:val="28"/>
          <w:szCs w:val="28"/>
        </w:rPr>
        <w:t xml:space="preserve">-Sākas deja – pretī tieši, zēni nostājas kā brieži </w:t>
      </w:r>
      <w:r w:rsidRPr="003936EF">
        <w:rPr>
          <w:i/>
          <w:sz w:val="28"/>
          <w:szCs w:val="28"/>
        </w:rPr>
        <w:t xml:space="preserve">(izskrien 2 zēni un nostājas meitenei pretī) </w:t>
      </w:r>
    </w:p>
    <w:p w:rsidR="00642E26" w:rsidRPr="003936EF" w:rsidRDefault="00642E26" w:rsidP="003936EF">
      <w:pPr>
        <w:rPr>
          <w:i/>
          <w:sz w:val="28"/>
          <w:szCs w:val="28"/>
        </w:rPr>
      </w:pPr>
      <w:r w:rsidRPr="003936EF">
        <w:rPr>
          <w:sz w:val="28"/>
          <w:szCs w:val="28"/>
        </w:rPr>
        <w:t xml:space="preserve">-Kas nu īsti sanāk, manā priekšā divi klanās </w:t>
      </w:r>
      <w:r w:rsidRPr="003936EF">
        <w:rPr>
          <w:i/>
          <w:sz w:val="28"/>
          <w:szCs w:val="28"/>
        </w:rPr>
        <w:t xml:space="preserve">(zēni </w:t>
      </w:r>
      <w:proofErr w:type="spellStart"/>
      <w:r w:rsidRPr="003936EF">
        <w:rPr>
          <w:i/>
          <w:sz w:val="28"/>
          <w:szCs w:val="28"/>
        </w:rPr>
        <w:t>pietupjas</w:t>
      </w:r>
      <w:proofErr w:type="spellEnd"/>
      <w:r w:rsidRPr="003936EF">
        <w:rPr>
          <w:i/>
          <w:sz w:val="28"/>
          <w:szCs w:val="28"/>
        </w:rPr>
        <w:t xml:space="preserve"> uz ceļa)</w:t>
      </w:r>
    </w:p>
    <w:p w:rsidR="00642E26" w:rsidRPr="003936EF" w:rsidRDefault="00642E26" w:rsidP="003936EF">
      <w:pPr>
        <w:rPr>
          <w:i/>
          <w:sz w:val="28"/>
          <w:szCs w:val="28"/>
        </w:rPr>
      </w:pPr>
      <w:r w:rsidRPr="003936EF">
        <w:rPr>
          <w:sz w:val="28"/>
          <w:szCs w:val="28"/>
        </w:rPr>
        <w:t>-Skatos vienā, skatos otrā.</w:t>
      </w:r>
      <w:r w:rsidR="006D1195">
        <w:rPr>
          <w:sz w:val="28"/>
          <w:szCs w:val="28"/>
        </w:rPr>
        <w:t xml:space="preserve"> </w:t>
      </w:r>
      <w:bookmarkStart w:id="0" w:name="_GoBack"/>
      <w:bookmarkEnd w:id="0"/>
      <w:r w:rsidRPr="003936EF">
        <w:rPr>
          <w:sz w:val="28"/>
          <w:szCs w:val="28"/>
        </w:rPr>
        <w:t xml:space="preserve">Pēkšņi klūp viens otram matos </w:t>
      </w:r>
      <w:r w:rsidRPr="003936EF">
        <w:rPr>
          <w:i/>
          <w:sz w:val="28"/>
          <w:szCs w:val="28"/>
        </w:rPr>
        <w:t>(zēni imitē kaušanos un aizbīdās malā)</w:t>
      </w:r>
    </w:p>
    <w:p w:rsidR="00FF4D94" w:rsidRPr="003936EF" w:rsidRDefault="00642E26" w:rsidP="003936EF">
      <w:pPr>
        <w:rPr>
          <w:sz w:val="28"/>
          <w:szCs w:val="28"/>
        </w:rPr>
      </w:pPr>
      <w:r w:rsidRPr="003936EF">
        <w:rPr>
          <w:sz w:val="28"/>
          <w:szCs w:val="28"/>
        </w:rPr>
        <w:t>-Tikmēr pienāk trešais klāt.</w:t>
      </w:r>
    </w:p>
    <w:p w:rsidR="00642E26" w:rsidRPr="003936EF" w:rsidRDefault="00642E26" w:rsidP="003936EF">
      <w:pPr>
        <w:rPr>
          <w:sz w:val="28"/>
          <w:szCs w:val="28"/>
        </w:rPr>
      </w:pPr>
      <w:r w:rsidRPr="003936EF">
        <w:rPr>
          <w:sz w:val="28"/>
          <w:szCs w:val="28"/>
        </w:rPr>
        <w:t>Zēns-Vai es drīkstu aicināt?</w:t>
      </w:r>
    </w:p>
    <w:p w:rsidR="00642E26" w:rsidRPr="003936EF" w:rsidRDefault="00642E26" w:rsidP="003936EF">
      <w:pPr>
        <w:rPr>
          <w:sz w:val="28"/>
          <w:szCs w:val="28"/>
        </w:rPr>
      </w:pPr>
      <w:r w:rsidRPr="003936EF">
        <w:rPr>
          <w:sz w:val="28"/>
          <w:szCs w:val="28"/>
        </w:rPr>
        <w:t>Meitene: Nedrīkst palaist garām deju. Dodu roku es un eju!</w:t>
      </w:r>
    </w:p>
    <w:p w:rsidR="00642E26" w:rsidRPr="00642E26" w:rsidRDefault="00642E26" w:rsidP="00642E26">
      <w:pPr>
        <w:pStyle w:val="Sarakstarindkopa"/>
        <w:jc w:val="center"/>
        <w:rPr>
          <w:b/>
          <w:sz w:val="28"/>
          <w:szCs w:val="28"/>
        </w:rPr>
      </w:pPr>
      <w:r w:rsidRPr="00642E26">
        <w:rPr>
          <w:b/>
          <w:sz w:val="28"/>
          <w:szCs w:val="28"/>
        </w:rPr>
        <w:t>Deja</w:t>
      </w:r>
    </w:p>
    <w:p w:rsidR="00AE54A3" w:rsidRDefault="00AE54A3" w:rsidP="00AE54A3">
      <w:pPr>
        <w:rPr>
          <w:sz w:val="28"/>
          <w:szCs w:val="28"/>
        </w:rPr>
      </w:pPr>
      <w:r>
        <w:rPr>
          <w:sz w:val="28"/>
          <w:szCs w:val="28"/>
        </w:rPr>
        <w:t>Visi: Rudens sauc uz skolu!</w:t>
      </w:r>
    </w:p>
    <w:p w:rsidR="00AE54A3" w:rsidRDefault="00AE54A3" w:rsidP="00AE54A3">
      <w:pPr>
        <w:rPr>
          <w:sz w:val="28"/>
          <w:szCs w:val="28"/>
        </w:rPr>
      </w:pPr>
      <w:r>
        <w:rPr>
          <w:sz w:val="28"/>
          <w:szCs w:val="28"/>
        </w:rPr>
        <w:t>-Vai jūs zināt kuras puķes rudenī visskaistākās?</w:t>
      </w:r>
    </w:p>
    <w:p w:rsidR="00AE54A3" w:rsidRDefault="00AE54A3" w:rsidP="00AE54A3">
      <w:pPr>
        <w:rPr>
          <w:sz w:val="28"/>
          <w:szCs w:val="28"/>
        </w:rPr>
      </w:pPr>
      <w:r>
        <w:rPr>
          <w:sz w:val="28"/>
          <w:szCs w:val="28"/>
        </w:rPr>
        <w:t>-Ja jūs zināt, ļoti lūdzu, vārdā nosauciet man tās.</w:t>
      </w:r>
    </w:p>
    <w:p w:rsidR="00AE54A3" w:rsidRDefault="00AE54A3" w:rsidP="00AE54A3">
      <w:pPr>
        <w:rPr>
          <w:sz w:val="28"/>
          <w:szCs w:val="28"/>
        </w:rPr>
      </w:pPr>
      <w:r>
        <w:rPr>
          <w:sz w:val="28"/>
          <w:szCs w:val="28"/>
        </w:rPr>
        <w:t>- Zinu, zinu! Tētis teica: puķes skaistākās ir tās, kuras pirmā skolas dienā pirmklasniekiem rokās zied.</w:t>
      </w:r>
    </w:p>
    <w:p w:rsidR="00E6217B" w:rsidRDefault="00E6217B" w:rsidP="00E6217B">
      <w:pPr>
        <w:rPr>
          <w:sz w:val="28"/>
          <w:szCs w:val="28"/>
        </w:rPr>
      </w:pPr>
      <w:r>
        <w:rPr>
          <w:sz w:val="28"/>
          <w:szCs w:val="28"/>
        </w:rPr>
        <w:t>Māmiņ, cik mīļa tu esi, kad mani maziņu rokās nesi.</w:t>
      </w:r>
    </w:p>
    <w:p w:rsidR="00E6217B" w:rsidRDefault="00E6217B" w:rsidP="00E6217B">
      <w:pPr>
        <w:rPr>
          <w:sz w:val="28"/>
          <w:szCs w:val="28"/>
        </w:rPr>
      </w:pPr>
      <w:r>
        <w:rPr>
          <w:sz w:val="28"/>
          <w:szCs w:val="28"/>
        </w:rPr>
        <w:t xml:space="preserve">Nu liela esmu. Uz skolu laiks. </w:t>
      </w:r>
    </w:p>
    <w:p w:rsidR="00E6217B" w:rsidRDefault="00E6217B" w:rsidP="00E6217B">
      <w:pPr>
        <w:rPr>
          <w:sz w:val="28"/>
          <w:szCs w:val="28"/>
        </w:rPr>
      </w:pPr>
      <w:r>
        <w:rPr>
          <w:sz w:val="28"/>
          <w:szCs w:val="28"/>
        </w:rPr>
        <w:t>Ceļā</w:t>
      </w:r>
      <w:r w:rsidR="001C60CB">
        <w:rPr>
          <w:sz w:val="28"/>
          <w:szCs w:val="28"/>
        </w:rPr>
        <w:t xml:space="preserve"> mani</w:t>
      </w:r>
      <w:r>
        <w:rPr>
          <w:sz w:val="28"/>
          <w:szCs w:val="28"/>
        </w:rPr>
        <w:t xml:space="preserve"> pavadīs tavs smaids.</w:t>
      </w:r>
    </w:p>
    <w:p w:rsidR="00E6217B" w:rsidRDefault="00E6217B" w:rsidP="00E6217B">
      <w:pPr>
        <w:rPr>
          <w:sz w:val="28"/>
          <w:szCs w:val="28"/>
        </w:rPr>
      </w:pPr>
      <w:r>
        <w:rPr>
          <w:sz w:val="28"/>
          <w:szCs w:val="28"/>
        </w:rPr>
        <w:t>Tēti, kad došos uz skolu</w:t>
      </w:r>
    </w:p>
    <w:p w:rsidR="00E6217B" w:rsidRDefault="00E6217B" w:rsidP="00E6217B">
      <w:pPr>
        <w:rPr>
          <w:sz w:val="28"/>
          <w:szCs w:val="28"/>
        </w:rPr>
      </w:pPr>
      <w:r>
        <w:rPr>
          <w:sz w:val="28"/>
          <w:szCs w:val="28"/>
        </w:rPr>
        <w:t>Mīļi, mīļi tev solu:</w:t>
      </w:r>
    </w:p>
    <w:p w:rsidR="00E6217B" w:rsidRPr="00B758C0" w:rsidRDefault="00E6217B" w:rsidP="00E6217B">
      <w:pPr>
        <w:rPr>
          <w:sz w:val="28"/>
          <w:szCs w:val="28"/>
        </w:rPr>
      </w:pPr>
      <w:r>
        <w:rPr>
          <w:sz w:val="28"/>
          <w:szCs w:val="28"/>
        </w:rPr>
        <w:t>Ik dienu zinības gūt, tev labākais dēliņš būt!</w:t>
      </w:r>
      <w:r w:rsidR="00AE54A3">
        <w:rPr>
          <w:sz w:val="28"/>
          <w:szCs w:val="28"/>
        </w:rPr>
        <w:t xml:space="preserve"> (Vineta Vītola)</w:t>
      </w:r>
    </w:p>
    <w:p w:rsidR="00D94B56" w:rsidRPr="00AE54A3" w:rsidRDefault="00AE54A3" w:rsidP="003936EF">
      <w:pPr>
        <w:jc w:val="center"/>
        <w:rPr>
          <w:i/>
          <w:sz w:val="28"/>
          <w:szCs w:val="28"/>
        </w:rPr>
      </w:pPr>
      <w:r>
        <w:rPr>
          <w:b/>
          <w:sz w:val="28"/>
          <w:szCs w:val="28"/>
        </w:rPr>
        <w:t>Dziesma vai deja mammām un tētiem</w:t>
      </w:r>
      <w:r w:rsidR="00D94B56" w:rsidRPr="00B758C0">
        <w:rPr>
          <w:b/>
          <w:sz w:val="28"/>
          <w:szCs w:val="28"/>
        </w:rPr>
        <w:t xml:space="preserve"> </w:t>
      </w:r>
    </w:p>
    <w:p w:rsidR="00E6217B" w:rsidRPr="00E6217B" w:rsidRDefault="00C560FE" w:rsidP="00B758C0">
      <w:pPr>
        <w:rPr>
          <w:i/>
          <w:sz w:val="28"/>
          <w:szCs w:val="28"/>
        </w:rPr>
      </w:pPr>
      <w:r>
        <w:rPr>
          <w:i/>
          <w:sz w:val="28"/>
          <w:szCs w:val="28"/>
        </w:rPr>
        <w:t xml:space="preserve">Skanot fona mūzikai </w:t>
      </w:r>
      <w:r w:rsidR="00B758C0" w:rsidRPr="00E6217B">
        <w:rPr>
          <w:i/>
          <w:sz w:val="28"/>
          <w:szCs w:val="28"/>
        </w:rPr>
        <w:t>skaita pantiņus:</w:t>
      </w:r>
    </w:p>
    <w:p w:rsidR="00E6217B" w:rsidRDefault="00E6217B" w:rsidP="00B758C0">
      <w:pPr>
        <w:rPr>
          <w:sz w:val="28"/>
          <w:szCs w:val="28"/>
        </w:rPr>
      </w:pPr>
      <w:r>
        <w:rPr>
          <w:sz w:val="28"/>
          <w:szCs w:val="28"/>
        </w:rPr>
        <w:t>1.Mana mīļa māmuliņa mani mīļi audzināja.</w:t>
      </w:r>
    </w:p>
    <w:p w:rsidR="00E6217B" w:rsidRDefault="00E6217B" w:rsidP="00B758C0">
      <w:pPr>
        <w:rPr>
          <w:sz w:val="28"/>
          <w:szCs w:val="28"/>
        </w:rPr>
      </w:pPr>
      <w:r>
        <w:rPr>
          <w:sz w:val="28"/>
          <w:szCs w:val="28"/>
        </w:rPr>
        <w:t>Uzvilkusi baltu kreklu pacēlusi saulītē.</w:t>
      </w:r>
    </w:p>
    <w:p w:rsidR="00E6217B" w:rsidRDefault="00E6217B" w:rsidP="00B758C0">
      <w:pPr>
        <w:rPr>
          <w:sz w:val="28"/>
          <w:szCs w:val="28"/>
        </w:rPr>
      </w:pPr>
      <w:r>
        <w:rPr>
          <w:sz w:val="28"/>
          <w:szCs w:val="28"/>
        </w:rPr>
        <w:t>2.Saulīt silta, māmiņ jauka abas vienu labumiņu.</w:t>
      </w:r>
    </w:p>
    <w:p w:rsidR="00E6217B" w:rsidRDefault="00E6217B" w:rsidP="00B758C0">
      <w:pPr>
        <w:rPr>
          <w:sz w:val="28"/>
          <w:szCs w:val="28"/>
        </w:rPr>
      </w:pPr>
      <w:r>
        <w:rPr>
          <w:sz w:val="28"/>
          <w:szCs w:val="28"/>
        </w:rPr>
        <w:t>No saulītes silti rīti no māmiņas mīļi vārdi.</w:t>
      </w:r>
    </w:p>
    <w:p w:rsidR="00E6217B" w:rsidRDefault="00E6217B" w:rsidP="00E6217B">
      <w:pPr>
        <w:rPr>
          <w:sz w:val="28"/>
          <w:szCs w:val="28"/>
        </w:rPr>
      </w:pPr>
      <w:r>
        <w:rPr>
          <w:sz w:val="28"/>
          <w:szCs w:val="28"/>
        </w:rPr>
        <w:lastRenderedPageBreak/>
        <w:t>3. Ai bērniņi, ai bērniņi klausiet tēvu, māmuliņu.</w:t>
      </w:r>
    </w:p>
    <w:p w:rsidR="00E6217B" w:rsidRDefault="00E6217B" w:rsidP="00E6217B">
      <w:pPr>
        <w:rPr>
          <w:sz w:val="28"/>
          <w:szCs w:val="28"/>
        </w:rPr>
      </w:pPr>
      <w:r>
        <w:rPr>
          <w:sz w:val="28"/>
          <w:szCs w:val="28"/>
        </w:rPr>
        <w:t xml:space="preserve">    No māmiņas mīļi vārdi, tēva gudrais padomiņš.</w:t>
      </w:r>
    </w:p>
    <w:p w:rsidR="00E6217B" w:rsidRPr="001C60CB" w:rsidRDefault="003936EF" w:rsidP="001C60CB">
      <w:pPr>
        <w:pStyle w:val="Sarakstarindkopa"/>
        <w:numPr>
          <w:ilvl w:val="0"/>
          <w:numId w:val="6"/>
        </w:numPr>
        <w:rPr>
          <w:i/>
          <w:sz w:val="28"/>
          <w:szCs w:val="28"/>
        </w:rPr>
      </w:pPr>
      <w:r>
        <w:rPr>
          <w:i/>
          <w:sz w:val="28"/>
          <w:szCs w:val="28"/>
        </w:rPr>
        <w:t>Bērni apsveic vecākus un atgriežas vietās.</w:t>
      </w:r>
    </w:p>
    <w:p w:rsidR="00E6217B" w:rsidRPr="001C60CB" w:rsidRDefault="001C60CB" w:rsidP="001C60CB">
      <w:pPr>
        <w:pStyle w:val="Sarakstarindkopa"/>
        <w:numPr>
          <w:ilvl w:val="0"/>
          <w:numId w:val="6"/>
        </w:numPr>
        <w:rPr>
          <w:i/>
          <w:sz w:val="28"/>
          <w:szCs w:val="28"/>
        </w:rPr>
      </w:pPr>
      <w:r w:rsidRPr="001C60CB">
        <w:rPr>
          <w:i/>
          <w:sz w:val="28"/>
          <w:szCs w:val="28"/>
        </w:rPr>
        <w:t>Skolotāja dod vārdu iestādes vadītājai.</w:t>
      </w:r>
    </w:p>
    <w:p w:rsidR="001C60CB" w:rsidRPr="001C60CB" w:rsidRDefault="001C60CB" w:rsidP="001C60CB">
      <w:pPr>
        <w:pStyle w:val="Sarakstarindkopa"/>
        <w:numPr>
          <w:ilvl w:val="0"/>
          <w:numId w:val="6"/>
        </w:numPr>
        <w:rPr>
          <w:i/>
          <w:sz w:val="28"/>
          <w:szCs w:val="28"/>
        </w:rPr>
      </w:pPr>
      <w:r w:rsidRPr="001C60CB">
        <w:rPr>
          <w:i/>
          <w:sz w:val="28"/>
          <w:szCs w:val="28"/>
        </w:rPr>
        <w:t>Izsniedz apliecinājumus.</w:t>
      </w:r>
    </w:p>
    <w:p w:rsidR="001C60CB" w:rsidRPr="001C60CB" w:rsidRDefault="001C60CB" w:rsidP="001C60CB">
      <w:pPr>
        <w:pStyle w:val="Sarakstarindkopa"/>
        <w:numPr>
          <w:ilvl w:val="0"/>
          <w:numId w:val="6"/>
        </w:numPr>
        <w:rPr>
          <w:i/>
          <w:sz w:val="28"/>
          <w:szCs w:val="28"/>
        </w:rPr>
      </w:pPr>
      <w:r w:rsidRPr="001C60CB">
        <w:rPr>
          <w:i/>
          <w:sz w:val="28"/>
          <w:szCs w:val="28"/>
        </w:rPr>
        <w:t>Vārds vecākiem.</w:t>
      </w:r>
    </w:p>
    <w:p w:rsidR="001C60CB" w:rsidRDefault="001C60CB" w:rsidP="001C60CB">
      <w:pPr>
        <w:jc w:val="center"/>
        <w:rPr>
          <w:b/>
          <w:sz w:val="28"/>
          <w:szCs w:val="28"/>
        </w:rPr>
      </w:pPr>
    </w:p>
    <w:p w:rsidR="001C60CB" w:rsidRPr="003936EF" w:rsidRDefault="001C60CB" w:rsidP="001C60CB">
      <w:pPr>
        <w:jc w:val="center"/>
        <w:rPr>
          <w:i/>
          <w:sz w:val="28"/>
          <w:szCs w:val="28"/>
        </w:rPr>
      </w:pPr>
      <w:r w:rsidRPr="001C60CB">
        <w:rPr>
          <w:b/>
          <w:sz w:val="28"/>
          <w:szCs w:val="28"/>
        </w:rPr>
        <w:t>Dziesma “</w:t>
      </w:r>
      <w:r w:rsidR="003936EF">
        <w:rPr>
          <w:b/>
          <w:sz w:val="28"/>
          <w:szCs w:val="28"/>
        </w:rPr>
        <w:t>Atvadu dziesma bērnudārzam</w:t>
      </w:r>
      <w:r w:rsidRPr="001C60CB">
        <w:rPr>
          <w:b/>
          <w:sz w:val="28"/>
          <w:szCs w:val="28"/>
        </w:rPr>
        <w:t>”</w:t>
      </w:r>
      <w:r w:rsidR="003936EF">
        <w:rPr>
          <w:b/>
          <w:sz w:val="28"/>
          <w:szCs w:val="28"/>
        </w:rPr>
        <w:t xml:space="preserve"> CD “Kukaiņi” “Bērni aug dārziņā” </w:t>
      </w:r>
      <w:r w:rsidR="003936EF" w:rsidRPr="003936EF">
        <w:rPr>
          <w:i/>
          <w:sz w:val="28"/>
          <w:szCs w:val="28"/>
        </w:rPr>
        <w:t>(nodzied tikai pirmo pantu un piedziedājumu, tad turpina dziedāt mūzikas skolotāja, bērni iziet no zāles)</w:t>
      </w:r>
    </w:p>
    <w:p w:rsidR="001C60CB" w:rsidRPr="001C60CB" w:rsidRDefault="001C60CB" w:rsidP="001C60CB">
      <w:pPr>
        <w:rPr>
          <w:i/>
          <w:sz w:val="28"/>
          <w:szCs w:val="28"/>
        </w:rPr>
      </w:pPr>
      <w:r>
        <w:rPr>
          <w:i/>
          <w:sz w:val="28"/>
          <w:szCs w:val="28"/>
        </w:rPr>
        <w:t>Dziedot visi iziet no zāles.</w:t>
      </w:r>
    </w:p>
    <w:p w:rsidR="00E6217B" w:rsidRPr="001C60CB" w:rsidRDefault="00E6217B" w:rsidP="001C60CB">
      <w:pPr>
        <w:jc w:val="center"/>
        <w:rPr>
          <w:b/>
          <w:sz w:val="28"/>
          <w:szCs w:val="28"/>
        </w:rPr>
      </w:pPr>
    </w:p>
    <w:p w:rsidR="00864EAA" w:rsidRPr="001C60CB" w:rsidRDefault="00864EAA" w:rsidP="001C60CB">
      <w:pPr>
        <w:pStyle w:val="Sarakstarindkopa"/>
        <w:rPr>
          <w:sz w:val="28"/>
          <w:szCs w:val="28"/>
        </w:rPr>
      </w:pPr>
    </w:p>
    <w:p w:rsidR="00E26D92" w:rsidRDefault="00E26D92">
      <w:pPr>
        <w:rPr>
          <w:sz w:val="28"/>
          <w:szCs w:val="28"/>
        </w:rPr>
      </w:pPr>
    </w:p>
    <w:p w:rsidR="00E26D92" w:rsidRDefault="00E26D92">
      <w:pPr>
        <w:rPr>
          <w:sz w:val="28"/>
          <w:szCs w:val="28"/>
        </w:rPr>
      </w:pPr>
    </w:p>
    <w:p w:rsidR="00E26D92" w:rsidRDefault="00E26D92">
      <w:pPr>
        <w:rPr>
          <w:sz w:val="28"/>
          <w:szCs w:val="28"/>
        </w:rPr>
      </w:pPr>
    </w:p>
    <w:p w:rsidR="00E26D92" w:rsidRDefault="00E26D92">
      <w:pPr>
        <w:rPr>
          <w:sz w:val="28"/>
          <w:szCs w:val="28"/>
        </w:rPr>
      </w:pPr>
    </w:p>
    <w:p w:rsidR="00E26D92" w:rsidRDefault="00E26D92">
      <w:pPr>
        <w:rPr>
          <w:sz w:val="28"/>
          <w:szCs w:val="28"/>
        </w:rPr>
      </w:pPr>
    </w:p>
    <w:p w:rsidR="00E26D92" w:rsidRDefault="00E26D92">
      <w:pPr>
        <w:rPr>
          <w:sz w:val="28"/>
          <w:szCs w:val="28"/>
        </w:rPr>
      </w:pPr>
    </w:p>
    <w:p w:rsidR="00F24EAF" w:rsidRPr="00F24EAF" w:rsidRDefault="00F24EAF">
      <w:pPr>
        <w:rPr>
          <w:sz w:val="28"/>
          <w:szCs w:val="28"/>
        </w:rPr>
      </w:pPr>
    </w:p>
    <w:sectPr w:rsidR="00F24EAF" w:rsidRPr="00F24E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48E"/>
    <w:multiLevelType w:val="hybridMultilevel"/>
    <w:tmpl w:val="702CDA60"/>
    <w:lvl w:ilvl="0" w:tplc="A4D0659E">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E409E6"/>
    <w:multiLevelType w:val="hybridMultilevel"/>
    <w:tmpl w:val="C0D66604"/>
    <w:lvl w:ilvl="0" w:tplc="A4D0659E">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5FD757A"/>
    <w:multiLevelType w:val="hybridMultilevel"/>
    <w:tmpl w:val="6BC60E5E"/>
    <w:lvl w:ilvl="0" w:tplc="55006E86">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10A657E"/>
    <w:multiLevelType w:val="hybridMultilevel"/>
    <w:tmpl w:val="E166B76E"/>
    <w:lvl w:ilvl="0" w:tplc="A4D0659E">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9701BF2"/>
    <w:multiLevelType w:val="hybridMultilevel"/>
    <w:tmpl w:val="73FE3D3C"/>
    <w:lvl w:ilvl="0" w:tplc="A4D0659E">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5017010"/>
    <w:multiLevelType w:val="hybridMultilevel"/>
    <w:tmpl w:val="D05254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6015F31"/>
    <w:multiLevelType w:val="hybridMultilevel"/>
    <w:tmpl w:val="39D87B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AF"/>
    <w:rsid w:val="000057CA"/>
    <w:rsid w:val="000403DB"/>
    <w:rsid w:val="001345B6"/>
    <w:rsid w:val="00172458"/>
    <w:rsid w:val="001C60CB"/>
    <w:rsid w:val="00270C67"/>
    <w:rsid w:val="003936EF"/>
    <w:rsid w:val="00481638"/>
    <w:rsid w:val="00513186"/>
    <w:rsid w:val="0058013F"/>
    <w:rsid w:val="00642E26"/>
    <w:rsid w:val="006D1195"/>
    <w:rsid w:val="00723340"/>
    <w:rsid w:val="008141B8"/>
    <w:rsid w:val="00864EAA"/>
    <w:rsid w:val="008B7524"/>
    <w:rsid w:val="00917E65"/>
    <w:rsid w:val="009A70A3"/>
    <w:rsid w:val="009F32BD"/>
    <w:rsid w:val="00AD2D91"/>
    <w:rsid w:val="00AE54A3"/>
    <w:rsid w:val="00B758C0"/>
    <w:rsid w:val="00B76967"/>
    <w:rsid w:val="00BC47B1"/>
    <w:rsid w:val="00C560FE"/>
    <w:rsid w:val="00D94B56"/>
    <w:rsid w:val="00DA7757"/>
    <w:rsid w:val="00E26D92"/>
    <w:rsid w:val="00E6217B"/>
    <w:rsid w:val="00F24EAF"/>
    <w:rsid w:val="00FA6669"/>
    <w:rsid w:val="00FF4D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E2F3"/>
  <w15:chartTrackingRefBased/>
  <w15:docId w15:val="{A6171D19-61F4-4AE9-8633-2E6F0DA1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26D92"/>
    <w:pPr>
      <w:ind w:left="720"/>
      <w:contextualSpacing/>
    </w:pPr>
  </w:style>
  <w:style w:type="paragraph" w:styleId="Balonteksts">
    <w:name w:val="Balloon Text"/>
    <w:basedOn w:val="Parasts"/>
    <w:link w:val="BalontekstsRakstz"/>
    <w:uiPriority w:val="99"/>
    <w:semiHidden/>
    <w:unhideWhenUsed/>
    <w:rsid w:val="00917E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17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87797-F4BA-42EF-AAF7-698A6E68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631</Words>
  <Characters>3599</Characters>
  <Application>Microsoft Office Word</Application>
  <DocSecurity>0</DocSecurity>
  <Lines>29</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dc:creator>
  <cp:keywords/>
  <dc:description/>
  <cp:lastModifiedBy>Windows User</cp:lastModifiedBy>
  <cp:revision>10</cp:revision>
  <cp:lastPrinted>2017-03-21T13:33:00Z</cp:lastPrinted>
  <dcterms:created xsi:type="dcterms:W3CDTF">2017-04-18T09:47:00Z</dcterms:created>
  <dcterms:modified xsi:type="dcterms:W3CDTF">2019-06-17T10:36:00Z</dcterms:modified>
</cp:coreProperties>
</file>