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D4" w:rsidRDefault="008478AA" w:rsidP="004309D4">
      <w:pPr>
        <w:jc w:val="center"/>
        <w:rPr>
          <w:b/>
          <w:sz w:val="32"/>
          <w:szCs w:val="32"/>
          <w:lang w:val="lv-LV"/>
        </w:rPr>
      </w:pPr>
      <w:r w:rsidRPr="004309D4">
        <w:rPr>
          <w:b/>
          <w:sz w:val="32"/>
          <w:szCs w:val="32"/>
          <w:lang w:val="lv-LV"/>
        </w:rPr>
        <w:t xml:space="preserve">CD Knīpas un knauķi “Kas tie tādi dziedātāji” </w:t>
      </w:r>
    </w:p>
    <w:p w:rsidR="008478AA" w:rsidRPr="004309D4" w:rsidRDefault="008478AA" w:rsidP="004309D4">
      <w:pPr>
        <w:jc w:val="center"/>
        <w:rPr>
          <w:sz w:val="32"/>
          <w:szCs w:val="32"/>
          <w:lang w:val="lv-LV"/>
        </w:rPr>
      </w:pPr>
      <w:proofErr w:type="spellStart"/>
      <w:r w:rsidRPr="004309D4">
        <w:rPr>
          <w:sz w:val="32"/>
          <w:szCs w:val="32"/>
          <w:lang w:val="lv-LV"/>
        </w:rPr>
        <w:t>youtube</w:t>
      </w:r>
      <w:proofErr w:type="spellEnd"/>
      <w:r w:rsidRPr="004309D4">
        <w:rPr>
          <w:sz w:val="32"/>
          <w:szCs w:val="32"/>
          <w:lang w:val="lv-LV"/>
        </w:rPr>
        <w:t xml:space="preserve"> vietnē atrodams.</w:t>
      </w:r>
    </w:p>
    <w:p w:rsidR="008478AA" w:rsidRDefault="008478AA">
      <w:pPr>
        <w:rPr>
          <w:sz w:val="32"/>
          <w:szCs w:val="32"/>
          <w:lang w:val="lv-LV"/>
        </w:rPr>
      </w:pPr>
      <w:hyperlink r:id="rId4" w:history="1">
        <w:r w:rsidRPr="0026119E">
          <w:rPr>
            <w:rStyle w:val="Hipersaite"/>
            <w:sz w:val="32"/>
            <w:szCs w:val="32"/>
            <w:lang w:val="lv-LV"/>
          </w:rPr>
          <w:t>www.dziesmasberniem.lv</w:t>
        </w:r>
      </w:hyperlink>
      <w:r>
        <w:rPr>
          <w:sz w:val="32"/>
          <w:szCs w:val="32"/>
          <w:lang w:val="lv-LV"/>
        </w:rPr>
        <w:t xml:space="preserve">   Vinetas Vītolas apraksts</w:t>
      </w:r>
    </w:p>
    <w:p w:rsidR="008478AA" w:rsidRDefault="008478AA">
      <w:pPr>
        <w:rPr>
          <w:sz w:val="32"/>
          <w:szCs w:val="32"/>
          <w:lang w:val="lv-LV"/>
        </w:rPr>
      </w:pPr>
      <w:r w:rsidRPr="008478AA">
        <w:rPr>
          <w:b/>
          <w:sz w:val="32"/>
          <w:szCs w:val="32"/>
          <w:lang w:val="lv-LV"/>
        </w:rPr>
        <w:t xml:space="preserve">Ievads </w:t>
      </w:r>
      <w:r>
        <w:rPr>
          <w:sz w:val="32"/>
          <w:szCs w:val="32"/>
          <w:lang w:val="lv-LV"/>
        </w:rPr>
        <w:t>– sadodot rokas, bērni izveido apli</w:t>
      </w:r>
      <w:r w:rsidR="004309D4">
        <w:rPr>
          <w:sz w:val="32"/>
          <w:szCs w:val="32"/>
          <w:lang w:val="lv-LV"/>
        </w:rPr>
        <w:t xml:space="preserve"> un šūpo rokas aplī sadotas.</w:t>
      </w:r>
    </w:p>
    <w:p w:rsidR="00EE0790" w:rsidRDefault="008478AA">
      <w:pPr>
        <w:rPr>
          <w:sz w:val="32"/>
          <w:szCs w:val="32"/>
          <w:lang w:val="lv-LV"/>
        </w:rPr>
      </w:pPr>
      <w:r w:rsidRPr="008478AA">
        <w:rPr>
          <w:b/>
          <w:sz w:val="32"/>
          <w:szCs w:val="32"/>
          <w:lang w:val="lv-LV"/>
        </w:rPr>
        <w:t>1.</w:t>
      </w:r>
      <w:r w:rsidR="003D6C3E" w:rsidRPr="004309D4">
        <w:rPr>
          <w:b/>
          <w:sz w:val="32"/>
          <w:szCs w:val="32"/>
          <w:lang w:val="lv-LV"/>
        </w:rPr>
        <w:t>Sēnītes groziņā, odziņas groziņā</w:t>
      </w:r>
      <w:r w:rsidR="003D6C3E">
        <w:rPr>
          <w:sz w:val="32"/>
          <w:szCs w:val="32"/>
          <w:lang w:val="lv-LV"/>
        </w:rPr>
        <w:t xml:space="preserve"> –</w:t>
      </w:r>
      <w:r>
        <w:rPr>
          <w:sz w:val="32"/>
          <w:szCs w:val="32"/>
          <w:lang w:val="lv-LV"/>
        </w:rPr>
        <w:t xml:space="preserve"> ar labo roku, it kā rauj sēnes, kreisā plauksta kā groziņš.</w:t>
      </w:r>
    </w:p>
    <w:p w:rsidR="003D6C3E" w:rsidRDefault="008478AA">
      <w:pPr>
        <w:rPr>
          <w:sz w:val="32"/>
          <w:szCs w:val="32"/>
          <w:lang w:val="lv-LV"/>
        </w:rPr>
      </w:pPr>
      <w:r w:rsidRPr="004309D4">
        <w:rPr>
          <w:b/>
          <w:sz w:val="32"/>
          <w:szCs w:val="32"/>
          <w:lang w:val="lv-LV"/>
        </w:rPr>
        <w:t>Ai, kādi prieki man</w:t>
      </w:r>
      <w:r>
        <w:rPr>
          <w:sz w:val="32"/>
          <w:szCs w:val="32"/>
          <w:lang w:val="lv-LV"/>
        </w:rPr>
        <w:t xml:space="preserve"> – sasit plaukstas un ar strauju griezienu apgriežas ap sevi. Atkārto 2x visu.</w:t>
      </w:r>
    </w:p>
    <w:p w:rsidR="008478AA" w:rsidRDefault="008478AA">
      <w:pPr>
        <w:rPr>
          <w:sz w:val="32"/>
          <w:szCs w:val="32"/>
          <w:lang w:val="lv-LV"/>
        </w:rPr>
      </w:pPr>
      <w:r w:rsidRPr="004309D4">
        <w:rPr>
          <w:b/>
          <w:sz w:val="32"/>
          <w:szCs w:val="32"/>
          <w:lang w:val="lv-LV"/>
        </w:rPr>
        <w:t>Jo rudentiņš nāk, rudentiņš nāk zeltainais rudentiņš nāk</w:t>
      </w:r>
      <w:r>
        <w:rPr>
          <w:sz w:val="32"/>
          <w:szCs w:val="32"/>
          <w:lang w:val="lv-LV"/>
        </w:rPr>
        <w:t xml:space="preserve"> 2x – dejo teciņus pa apli.</w:t>
      </w:r>
    </w:p>
    <w:p w:rsidR="008478AA" w:rsidRDefault="008478AA">
      <w:pPr>
        <w:rPr>
          <w:sz w:val="32"/>
          <w:szCs w:val="32"/>
          <w:lang w:val="lv-LV"/>
        </w:rPr>
      </w:pPr>
      <w:r w:rsidRPr="008478AA">
        <w:rPr>
          <w:b/>
          <w:sz w:val="32"/>
          <w:szCs w:val="32"/>
          <w:lang w:val="lv-LV"/>
        </w:rPr>
        <w:t>2</w:t>
      </w:r>
      <w:r>
        <w:rPr>
          <w:sz w:val="32"/>
          <w:szCs w:val="32"/>
          <w:lang w:val="lv-LV"/>
        </w:rPr>
        <w:t>.</w:t>
      </w:r>
      <w:r w:rsidRPr="004309D4">
        <w:rPr>
          <w:b/>
          <w:sz w:val="32"/>
          <w:szCs w:val="32"/>
          <w:lang w:val="lv-LV"/>
        </w:rPr>
        <w:t>Beciņas groziņā, dzērvenes groziņā</w:t>
      </w:r>
      <w:r>
        <w:rPr>
          <w:sz w:val="32"/>
          <w:szCs w:val="32"/>
          <w:lang w:val="lv-LV"/>
        </w:rPr>
        <w:t xml:space="preserve"> – kamoliņa kustība pa labi un pa kreisi. Atkārto 2x visu.</w:t>
      </w:r>
    </w:p>
    <w:p w:rsidR="008478AA" w:rsidRDefault="008478AA" w:rsidP="008478AA">
      <w:pPr>
        <w:rPr>
          <w:sz w:val="32"/>
          <w:szCs w:val="32"/>
          <w:lang w:val="lv-LV"/>
        </w:rPr>
      </w:pPr>
      <w:r w:rsidRPr="004309D4">
        <w:rPr>
          <w:b/>
          <w:sz w:val="32"/>
          <w:szCs w:val="32"/>
          <w:lang w:val="lv-LV"/>
        </w:rPr>
        <w:t>Ai, kādi prieki man</w:t>
      </w:r>
      <w:r>
        <w:rPr>
          <w:sz w:val="32"/>
          <w:szCs w:val="32"/>
          <w:lang w:val="lv-LV"/>
        </w:rPr>
        <w:t xml:space="preserve"> – sasit plaukstas un ar strauju griezienu apgriežas ap sevi. Atkārto 2x visu.</w:t>
      </w:r>
    </w:p>
    <w:p w:rsidR="008478AA" w:rsidRDefault="008478AA">
      <w:pPr>
        <w:rPr>
          <w:sz w:val="32"/>
          <w:szCs w:val="32"/>
          <w:lang w:val="lv-LV"/>
        </w:rPr>
      </w:pPr>
      <w:r w:rsidRPr="004309D4">
        <w:rPr>
          <w:b/>
          <w:sz w:val="32"/>
          <w:szCs w:val="32"/>
          <w:lang w:val="lv-LV"/>
        </w:rPr>
        <w:t>Jo rudentiņš nāk, rudentiņš nāk zeltainais rudentiņš nāk</w:t>
      </w:r>
      <w:r>
        <w:rPr>
          <w:sz w:val="32"/>
          <w:szCs w:val="32"/>
          <w:lang w:val="lv-LV"/>
        </w:rPr>
        <w:t xml:space="preserve"> 2x –</w:t>
      </w:r>
      <w:r>
        <w:rPr>
          <w:sz w:val="32"/>
          <w:szCs w:val="32"/>
          <w:lang w:val="lv-LV"/>
        </w:rPr>
        <w:t xml:space="preserve"> Dejo teciņus uz vidu un atpakaļ. </w:t>
      </w:r>
    </w:p>
    <w:p w:rsidR="008478AA" w:rsidRPr="008478AA" w:rsidRDefault="008478AA">
      <w:pPr>
        <w:rPr>
          <w:sz w:val="32"/>
          <w:szCs w:val="32"/>
          <w:lang w:val="lv-LV"/>
        </w:rPr>
      </w:pPr>
      <w:r w:rsidRPr="008478AA">
        <w:rPr>
          <w:b/>
          <w:sz w:val="32"/>
          <w:szCs w:val="32"/>
          <w:u w:val="single"/>
          <w:lang w:val="lv-LV"/>
        </w:rPr>
        <w:t>Starpspēle</w:t>
      </w:r>
      <w:r>
        <w:rPr>
          <w:b/>
          <w:sz w:val="32"/>
          <w:szCs w:val="32"/>
          <w:u w:val="single"/>
          <w:lang w:val="lv-LV"/>
        </w:rPr>
        <w:t xml:space="preserve"> – </w:t>
      </w:r>
      <w:r>
        <w:rPr>
          <w:sz w:val="32"/>
          <w:szCs w:val="32"/>
          <w:lang w:val="lv-LV"/>
        </w:rPr>
        <w:t>šūpo sadotas rokas aplī.</w:t>
      </w:r>
    </w:p>
    <w:p w:rsidR="008478AA" w:rsidRDefault="008478AA">
      <w:pPr>
        <w:rPr>
          <w:sz w:val="32"/>
          <w:szCs w:val="32"/>
          <w:lang w:val="lv-LV"/>
        </w:rPr>
      </w:pPr>
      <w:r w:rsidRPr="008478AA">
        <w:rPr>
          <w:b/>
          <w:sz w:val="32"/>
          <w:szCs w:val="32"/>
          <w:lang w:val="lv-LV"/>
        </w:rPr>
        <w:t>3</w:t>
      </w:r>
      <w:r>
        <w:rPr>
          <w:sz w:val="32"/>
          <w:szCs w:val="32"/>
          <w:lang w:val="lv-LV"/>
        </w:rPr>
        <w:t>.</w:t>
      </w:r>
      <w:r w:rsidRPr="004309D4">
        <w:rPr>
          <w:b/>
          <w:sz w:val="32"/>
          <w:szCs w:val="32"/>
          <w:lang w:val="lv-LV"/>
        </w:rPr>
        <w:t>Sēnītes</w:t>
      </w:r>
      <w:r w:rsidR="004309D4" w:rsidRPr="004309D4">
        <w:rPr>
          <w:b/>
          <w:sz w:val="32"/>
          <w:szCs w:val="32"/>
          <w:lang w:val="lv-LV"/>
        </w:rPr>
        <w:t xml:space="preserve"> </w:t>
      </w:r>
      <w:r w:rsidR="004309D4">
        <w:rPr>
          <w:sz w:val="32"/>
          <w:szCs w:val="32"/>
          <w:lang w:val="lv-LV"/>
        </w:rPr>
        <w:t>– sasit plaukstas pa labi,</w:t>
      </w:r>
      <w:r>
        <w:rPr>
          <w:sz w:val="32"/>
          <w:szCs w:val="32"/>
          <w:lang w:val="lv-LV"/>
        </w:rPr>
        <w:t xml:space="preserve"> </w:t>
      </w:r>
      <w:r w:rsidRPr="004309D4">
        <w:rPr>
          <w:b/>
          <w:sz w:val="32"/>
          <w:szCs w:val="32"/>
          <w:lang w:val="lv-LV"/>
        </w:rPr>
        <w:t>odziņas</w:t>
      </w:r>
      <w:r w:rsidR="004309D4" w:rsidRPr="004309D4">
        <w:rPr>
          <w:b/>
          <w:sz w:val="32"/>
          <w:szCs w:val="32"/>
          <w:lang w:val="lv-LV"/>
        </w:rPr>
        <w:t xml:space="preserve"> –</w:t>
      </w:r>
      <w:r w:rsidR="004309D4">
        <w:rPr>
          <w:sz w:val="32"/>
          <w:szCs w:val="32"/>
          <w:lang w:val="lv-LV"/>
        </w:rPr>
        <w:t xml:space="preserve"> piesit plaukstas pa ceļiem</w:t>
      </w:r>
      <w:r>
        <w:rPr>
          <w:sz w:val="32"/>
          <w:szCs w:val="32"/>
          <w:lang w:val="lv-LV"/>
        </w:rPr>
        <w:t xml:space="preserve"> </w:t>
      </w:r>
      <w:r w:rsidRPr="004309D4">
        <w:rPr>
          <w:b/>
          <w:sz w:val="32"/>
          <w:szCs w:val="32"/>
          <w:lang w:val="lv-LV"/>
        </w:rPr>
        <w:t>sēnītes</w:t>
      </w:r>
      <w:r w:rsidR="004309D4" w:rsidRPr="004309D4">
        <w:rPr>
          <w:b/>
          <w:sz w:val="32"/>
          <w:szCs w:val="32"/>
          <w:lang w:val="lv-LV"/>
        </w:rPr>
        <w:t xml:space="preserve"> </w:t>
      </w:r>
      <w:r w:rsidR="004309D4">
        <w:rPr>
          <w:sz w:val="32"/>
          <w:szCs w:val="32"/>
          <w:lang w:val="lv-LV"/>
        </w:rPr>
        <w:t>– sasit plaukstas pa kreisi,</w:t>
      </w:r>
      <w:r>
        <w:rPr>
          <w:sz w:val="32"/>
          <w:szCs w:val="32"/>
          <w:lang w:val="lv-LV"/>
        </w:rPr>
        <w:t xml:space="preserve"> </w:t>
      </w:r>
      <w:r w:rsidRPr="004309D4">
        <w:rPr>
          <w:b/>
          <w:sz w:val="32"/>
          <w:szCs w:val="32"/>
          <w:lang w:val="lv-LV"/>
        </w:rPr>
        <w:t>odziņas</w:t>
      </w:r>
      <w:r>
        <w:rPr>
          <w:sz w:val="32"/>
          <w:szCs w:val="32"/>
          <w:lang w:val="lv-LV"/>
        </w:rPr>
        <w:t xml:space="preserve"> – </w:t>
      </w:r>
      <w:r w:rsidR="004309D4">
        <w:rPr>
          <w:sz w:val="32"/>
          <w:szCs w:val="32"/>
          <w:lang w:val="lv-LV"/>
        </w:rPr>
        <w:t>piesit plaukstas pa ceļiem.</w:t>
      </w:r>
    </w:p>
    <w:p w:rsidR="004309D4" w:rsidRDefault="008478AA" w:rsidP="004309D4">
      <w:pPr>
        <w:rPr>
          <w:sz w:val="32"/>
          <w:szCs w:val="32"/>
          <w:lang w:val="lv-LV"/>
        </w:rPr>
      </w:pPr>
      <w:r w:rsidRPr="004309D4">
        <w:rPr>
          <w:b/>
          <w:sz w:val="32"/>
          <w:szCs w:val="32"/>
          <w:lang w:val="lv-LV"/>
        </w:rPr>
        <w:t>Ai, kā tas garšo man</w:t>
      </w:r>
      <w:r>
        <w:rPr>
          <w:sz w:val="32"/>
          <w:szCs w:val="32"/>
          <w:lang w:val="lv-LV"/>
        </w:rPr>
        <w:t xml:space="preserve"> – </w:t>
      </w:r>
      <w:r w:rsidR="004309D4">
        <w:rPr>
          <w:sz w:val="32"/>
          <w:szCs w:val="32"/>
          <w:lang w:val="lv-LV"/>
        </w:rPr>
        <w:t>sasit plaukstas un ar strauju griezienu apgriežas ap sevi. Atkārto 2x visu.</w:t>
      </w:r>
    </w:p>
    <w:p w:rsidR="008478AA" w:rsidRDefault="008478AA" w:rsidP="008478AA">
      <w:pPr>
        <w:rPr>
          <w:sz w:val="32"/>
          <w:szCs w:val="32"/>
          <w:lang w:val="lv-LV"/>
        </w:rPr>
      </w:pPr>
      <w:r w:rsidRPr="004309D4">
        <w:rPr>
          <w:b/>
          <w:sz w:val="32"/>
          <w:szCs w:val="32"/>
          <w:lang w:val="lv-LV"/>
        </w:rPr>
        <w:t>Jo rudentiņš nāk, rudentiņš nāk zeltainais rudentiņš nāk</w:t>
      </w:r>
      <w:r>
        <w:rPr>
          <w:sz w:val="32"/>
          <w:szCs w:val="32"/>
          <w:lang w:val="lv-LV"/>
        </w:rPr>
        <w:t xml:space="preserve"> 2x –</w:t>
      </w:r>
      <w:r w:rsidR="004309D4">
        <w:rPr>
          <w:sz w:val="32"/>
          <w:szCs w:val="32"/>
          <w:lang w:val="lv-LV"/>
        </w:rPr>
        <w:t xml:space="preserve"> dejo teciņus pa apli. </w:t>
      </w:r>
    </w:p>
    <w:p w:rsidR="004309D4" w:rsidRPr="004309D4" w:rsidRDefault="004309D4" w:rsidP="008478AA">
      <w:pPr>
        <w:rPr>
          <w:sz w:val="32"/>
          <w:szCs w:val="32"/>
          <w:u w:val="single"/>
          <w:lang w:val="lv-LV"/>
        </w:rPr>
      </w:pPr>
      <w:r w:rsidRPr="004309D4">
        <w:rPr>
          <w:sz w:val="32"/>
          <w:szCs w:val="32"/>
          <w:u w:val="single"/>
          <w:lang w:val="lv-LV"/>
        </w:rPr>
        <w:t>Paklanās meitenes. Paklanās zēni.</w:t>
      </w:r>
    </w:p>
    <w:p w:rsidR="008478AA" w:rsidRDefault="008478AA" w:rsidP="008478AA">
      <w:pPr>
        <w:rPr>
          <w:sz w:val="32"/>
          <w:szCs w:val="32"/>
          <w:lang w:val="lv-LV"/>
        </w:rPr>
      </w:pPr>
      <w:bookmarkStart w:id="0" w:name="_GoBack"/>
      <w:bookmarkEnd w:id="0"/>
    </w:p>
    <w:sectPr w:rsidR="008478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E"/>
    <w:rsid w:val="003D6C3E"/>
    <w:rsid w:val="004309D4"/>
    <w:rsid w:val="008478AA"/>
    <w:rsid w:val="00EE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8F614"/>
  <w15:chartTrackingRefBased/>
  <w15:docId w15:val="{3018D8A9-0F39-41CF-A59E-07A3C858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47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iesmasberniem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2021-09-22T11:15:00Z</dcterms:created>
  <dcterms:modified xsi:type="dcterms:W3CDTF">2021-09-22T12:12:00Z</dcterms:modified>
</cp:coreProperties>
</file>